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64" w:rsidRPr="00B242D0" w:rsidRDefault="00076F64" w:rsidP="009E21F4">
      <w:pPr>
        <w:jc w:val="center"/>
        <w:rPr>
          <w:rFonts w:ascii="Times New Roman" w:hAnsi="Times New Roman"/>
          <w:b/>
          <w:sz w:val="18"/>
          <w:szCs w:val="18"/>
          <w:lang w:val="tr-TR"/>
        </w:rPr>
      </w:pPr>
      <w:r w:rsidRPr="00B242D0">
        <w:rPr>
          <w:rFonts w:ascii="Times New Roman" w:hAnsi="Times New Roman"/>
          <w:b/>
          <w:sz w:val="18"/>
          <w:szCs w:val="18"/>
          <w:lang w:val="tr-TR"/>
        </w:rPr>
        <w:t>T.C. CUMHURİYET ÜNİVERSİTESİ ZARA VEYSEL DURSUN UYGULAMALI BİLİMLER Y</w:t>
      </w:r>
      <w:r>
        <w:rPr>
          <w:rFonts w:ascii="Times New Roman" w:hAnsi="Times New Roman"/>
          <w:b/>
          <w:sz w:val="18"/>
          <w:szCs w:val="18"/>
          <w:lang w:val="tr-TR"/>
        </w:rPr>
        <w:t>ÜKSEKOKULU FİNANS VE BANKACILIK</w:t>
      </w:r>
      <w:r w:rsidRPr="00B242D0">
        <w:rPr>
          <w:rFonts w:ascii="Times New Roman" w:hAnsi="Times New Roman"/>
          <w:b/>
          <w:sz w:val="18"/>
          <w:szCs w:val="18"/>
          <w:lang w:val="tr-TR"/>
        </w:rPr>
        <w:t>– SİGORTACI</w:t>
      </w:r>
      <w:r>
        <w:rPr>
          <w:rFonts w:ascii="Times New Roman" w:hAnsi="Times New Roman"/>
          <w:b/>
          <w:sz w:val="18"/>
          <w:szCs w:val="18"/>
          <w:lang w:val="tr-TR"/>
        </w:rPr>
        <w:t>LIK VE RİSK YÖNT. BÖLÜMLERİ 2024-2025 GÜZ DÖNEMİ VİZE</w:t>
      </w:r>
      <w:r w:rsidRPr="00B242D0">
        <w:rPr>
          <w:rFonts w:ascii="Times New Roman" w:hAnsi="Times New Roman"/>
          <w:b/>
          <w:sz w:val="18"/>
          <w:szCs w:val="18"/>
          <w:lang w:val="tr-TR"/>
        </w:rPr>
        <w:t xml:space="preserve"> SINAV PROGRAMI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2"/>
        <w:gridCol w:w="2423"/>
        <w:gridCol w:w="2453"/>
        <w:gridCol w:w="2423"/>
        <w:gridCol w:w="2453"/>
        <w:gridCol w:w="2602"/>
      </w:tblGrid>
      <w:tr w:rsidR="00076F64" w:rsidRPr="00CA56D4" w:rsidTr="00CA56D4">
        <w:trPr>
          <w:trHeight w:val="206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04.11.2024</w:t>
            </w:r>
          </w:p>
        </w:tc>
        <w:tc>
          <w:tcPr>
            <w:tcW w:w="839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05.11.2024</w:t>
            </w:r>
          </w:p>
        </w:tc>
        <w:tc>
          <w:tcPr>
            <w:tcW w:w="829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06.11.2024</w:t>
            </w:r>
          </w:p>
        </w:tc>
        <w:tc>
          <w:tcPr>
            <w:tcW w:w="839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07.11.2024</w:t>
            </w:r>
          </w:p>
        </w:tc>
        <w:tc>
          <w:tcPr>
            <w:tcW w:w="890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08.11.2024</w:t>
            </w:r>
          </w:p>
        </w:tc>
      </w:tr>
      <w:tr w:rsidR="00076F64" w:rsidRPr="00CA56D4" w:rsidTr="00CA56D4">
        <w:trPr>
          <w:trHeight w:val="1439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Finans ve Bankacılık  1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GENEL MUHASEBE-CH- 09.00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smartTag w:uri="urn:schemas-microsoft-com:office:smarttags" w:element="place">
              <w:r w:rsidRPr="00760632">
                <w:rPr>
                  <w:rFonts w:cs="Calibri"/>
                  <w:b/>
                  <w:bCs/>
                  <w:sz w:val="18"/>
                  <w:szCs w:val="18"/>
                </w:rPr>
                <w:t>BANKA</w:t>
              </w:r>
            </w:smartTag>
            <w:r w:rsidRPr="00760632">
              <w:rPr>
                <w:rFonts w:cs="Calibri"/>
                <w:b/>
                <w:bCs/>
                <w:sz w:val="18"/>
                <w:szCs w:val="18"/>
              </w:rPr>
              <w:t xml:space="preserve"> MUHASEBESİ VE RAPORLAMA-CH –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Finans Matematiği – BC- 11:00</w:t>
            </w: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>Atatürk İlkeleri ve Inkılap Tarihi – I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 xml:space="preserve">Türk Dili - I             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 xml:space="preserve"> İngilizce – I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>13:00</w:t>
            </w:r>
          </w:p>
          <w:p w:rsidR="00076F64" w:rsidRPr="00760632" w:rsidRDefault="00076F64" w:rsidP="007606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İŞLETME YONETİMİ-SA- 09:00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İktisada Giriş I- YK- 11:00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HUKUKUN TEMEL KAVRAMLARI-OS –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  <w:p w:rsidR="00076F64" w:rsidRPr="00760632" w:rsidRDefault="00076F64" w:rsidP="00760632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MATEMATİK-1-BC- 09:00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076F64" w:rsidRPr="00CA56D4" w:rsidTr="00CA56D4">
        <w:trPr>
          <w:trHeight w:val="971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Finans ve Bankacılık  2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TEMEL SİGORTACILIK-CH : 14:00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FİNANSAL YÖNETİM-1-ÖI- 10:00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MESLEKİ İNGİLİZCE-OI- 11:00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İSTATİSTİK-1-BC- 15:0</w:t>
            </w:r>
            <w:bookmarkStart w:id="0" w:name="_GoBack"/>
            <w:bookmarkEnd w:id="0"/>
            <w:r w:rsidRPr="00760632">
              <w:rPr>
                <w:rFonts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TEMEL BANKACILIK HİZMET ÜRÜNLERİ-I—ZK- 10:00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Mikro İktisat- YK- 10:00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Mikro iktisat -1 – 14.00</w:t>
            </w: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 xml:space="preserve">BORÇLAR HUKUKU-OS- 13:00 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MAKRO İKTİSAT-FB –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TİCARET HUKUKU-OS – 14:00</w:t>
            </w:r>
          </w:p>
        </w:tc>
      </w:tr>
      <w:tr w:rsidR="00076F64" w:rsidRPr="00CA56D4" w:rsidTr="00CA56D4">
        <w:trPr>
          <w:trHeight w:val="1012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Finans ve Bankacılık  3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VERGİ HUKUKU-AB – 13:00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EKONOMETRİ BİLGİSAYAR Uyg.-ÖI- 12:00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EKONOMETRI-1-OI- 14:00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FİNANSÇILAR İÇİN İNGİLİZCE-OI – 14:30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FİNANSAL TABLOLAR ANALİZİ—ZK –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60632">
              <w:rPr>
                <w:rFonts w:cs="Calibri"/>
                <w:b/>
                <w:bCs/>
                <w:sz w:val="18"/>
                <w:szCs w:val="18"/>
              </w:rPr>
              <w:t>DAVRANIŞSAL FİNANS-ŞA 14:00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FİNANSAL PİYASALAR VE KURUMLAR-YA – 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TÜRKİYENİN TOPLUMSAL YAPISI-FB-  -09:00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smartTag w:uri="urn:schemas-microsoft-com:office:smarttags" w:element="place">
              <w:r w:rsidRPr="00760632">
                <w:rPr>
                  <w:rFonts w:cs="Calibri"/>
                  <w:b/>
                  <w:bCs/>
                  <w:sz w:val="18"/>
                  <w:szCs w:val="18"/>
                </w:rPr>
                <w:t>PARA</w:t>
              </w:r>
            </w:smartTag>
            <w:r w:rsidRPr="00760632">
              <w:rPr>
                <w:rFonts w:cs="Calibri"/>
                <w:b/>
                <w:bCs/>
                <w:sz w:val="18"/>
                <w:szCs w:val="18"/>
              </w:rPr>
              <w:t xml:space="preserve"> BANKA-FB – 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6F64" w:rsidRPr="00CA56D4" w:rsidTr="00CA56D4">
        <w:trPr>
          <w:trHeight w:val="1178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Finans ve Bankacılık  4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KATILIM BANKACILIĞI-CH – 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MALİYE POLİTİKASI-AB – 17:00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HAZİNE VE BORÇ YÖNETİMİ-CH: 17:00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KREDİ POLİTİKASI VE YÖNETİMİ-ZK- 12:00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ULUSLARARASI FİNANS VE BANKACILIK-ZK – 17:00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PAZARLAMA İLK. VE YÖN.-ŞA- 13:00</w:t>
            </w: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FİNANS PİYASALARI ANALİİZİ-YA- 12:00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 xml:space="preserve">TÜREV PİYASALAR-YA – 13:00 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BANKACILIKTA RİSK YÖN.-YA- 14:00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DÜNYA VE AB EKONONİSİ-YK- 16.00</w:t>
            </w: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076F64" w:rsidRPr="00CA56D4" w:rsidTr="00CA56D4">
        <w:trPr>
          <w:trHeight w:val="274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Sigortacılık  1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3A3A3A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3A3A3A"/>
                <w:sz w:val="18"/>
                <w:szCs w:val="18"/>
              </w:rPr>
              <w:t>Genel Muhasebe – I 13:00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>Atatürk İlkeleri ve Inkılap Tarihi – I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 xml:space="preserve">Türk Dili - I             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ascii="Times New Roman" w:hAnsi="Times New Roman"/>
                <w:sz w:val="18"/>
                <w:szCs w:val="18"/>
              </w:rPr>
              <w:t xml:space="preserve"> İngilizce –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0632">
              <w:rPr>
                <w:rFonts w:ascii="Times New Roman" w:hAnsi="Times New Roman"/>
                <w:sz w:val="18"/>
                <w:szCs w:val="18"/>
              </w:rPr>
              <w:t>13:00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Genel İşletme- 10:00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Matematik I – 13:00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İktisada Giriş I- 11:00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 </w:t>
            </w: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Hukukun Temel Kavramları-11:00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076F64" w:rsidRPr="00CA56D4" w:rsidTr="00BA3A0C">
        <w:trPr>
          <w:trHeight w:val="742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Sigortacılık 2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Sigorta Muhasebesi- 11:00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Mesleki İngilizce I- 14:00</w:t>
            </w: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Hayat Dışı Sigortalar- 10:00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Girişimcilik-11:00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Finansal Yönetim I  14:00</w:t>
            </w: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Mikro Ekonomi-10:00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Cs/>
                <w:sz w:val="18"/>
                <w:szCs w:val="18"/>
              </w:rPr>
              <w:t>Temel Sigortacılık-09:00</w:t>
            </w: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Borclar Hukuku-13:00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İstatistik I- 14:00</w:t>
            </w:r>
          </w:p>
        </w:tc>
      </w:tr>
      <w:tr w:rsidR="00076F64" w:rsidRPr="00CA56D4" w:rsidTr="00CA56D4">
        <w:trPr>
          <w:trHeight w:val="836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Sigortacılık 3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Pazarlama-15:00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Finansta Kantitatif Teknikler- 11:00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Finansal Piyasalar ve Kurumlar- 14:00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Katılım Sigortacılığı-15:00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Ekonometri I- 13:00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Olasılık Teorisi I-15:00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Sigorta Hukuku-10:00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  <w:tr w:rsidR="00076F64" w:rsidRPr="00CA56D4" w:rsidTr="00CA56D4">
        <w:trPr>
          <w:trHeight w:val="431"/>
        </w:trPr>
        <w:tc>
          <w:tcPr>
            <w:tcW w:w="774" w:type="pct"/>
          </w:tcPr>
          <w:p w:rsidR="00076F64" w:rsidRPr="00CA56D4" w:rsidRDefault="00076F64" w:rsidP="00CA5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r-TR"/>
              </w:rPr>
            </w:pPr>
            <w:r w:rsidRPr="00CA56D4">
              <w:rPr>
                <w:rFonts w:ascii="Times New Roman" w:hAnsi="Times New Roman"/>
                <w:b/>
                <w:sz w:val="18"/>
                <w:szCs w:val="18"/>
                <w:lang w:val="tr-TR"/>
              </w:rPr>
              <w:t>Sigortacılık  4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760632">
              <w:rPr>
                <w:rFonts w:cs="Calibri"/>
                <w:bCs/>
                <w:sz w:val="18"/>
                <w:szCs w:val="18"/>
              </w:rPr>
              <w:t>Sigorta Etiği ve Profesyonellik 16:00</w:t>
            </w: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Bilimsel Araştırma Teknikleri-15:00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Sigorta Uyusmazlıkları ve Tahkim Süreci-16:00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760632">
              <w:rPr>
                <w:rFonts w:ascii="Times New Roman" w:hAnsi="Times New Roman"/>
                <w:sz w:val="18"/>
                <w:szCs w:val="18"/>
                <w:lang w:val="tr-TR"/>
              </w:rPr>
              <w:t>Hasar Uygulamaları-10:00</w:t>
            </w:r>
          </w:p>
        </w:tc>
        <w:tc>
          <w:tcPr>
            <w:tcW w:w="82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Sosyal Güvenlik Sistemleri-10:00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Sigorta Pazarlama ve Satış Teknikleri-16:00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Sorumluluk Sigortaları- 09:00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color w:val="000000"/>
                <w:sz w:val="18"/>
                <w:szCs w:val="18"/>
              </w:rPr>
              <w:t>Küresel Stratejiler 10:30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Sigortacılıkta Risk Yönetimi-16:00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Reasürans Teknikleri-09:00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760632">
              <w:rPr>
                <w:rFonts w:cs="Calibri"/>
                <w:b/>
                <w:bCs/>
                <w:sz w:val="18"/>
                <w:szCs w:val="18"/>
              </w:rPr>
              <w:t>Sigorta Aracıları Yönetimi-09:00</w:t>
            </w: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  <w:tc>
          <w:tcPr>
            <w:tcW w:w="890" w:type="pct"/>
          </w:tcPr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:rsidR="00076F64" w:rsidRPr="00760632" w:rsidRDefault="00076F64" w:rsidP="00CA56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r-TR"/>
              </w:rPr>
            </w:pPr>
          </w:p>
        </w:tc>
      </w:tr>
    </w:tbl>
    <w:p w:rsidR="00076F64" w:rsidRPr="00240858" w:rsidRDefault="00076F64" w:rsidP="00240858">
      <w:pPr>
        <w:rPr>
          <w:rFonts w:ascii="Times New Roman" w:hAnsi="Times New Roman"/>
          <w:sz w:val="18"/>
          <w:szCs w:val="18"/>
          <w:lang w:val="tr-TR"/>
        </w:rPr>
      </w:pPr>
    </w:p>
    <w:sectPr w:rsidR="00076F64" w:rsidRPr="00240858" w:rsidSect="009D30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239"/>
    <w:multiLevelType w:val="hybridMultilevel"/>
    <w:tmpl w:val="DDC2FEDE"/>
    <w:lvl w:ilvl="0" w:tplc="35C4307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F1741C8"/>
    <w:multiLevelType w:val="hybridMultilevel"/>
    <w:tmpl w:val="F8927AA6"/>
    <w:lvl w:ilvl="0" w:tplc="F65CAB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03B"/>
    <w:rsid w:val="0002712C"/>
    <w:rsid w:val="000306BA"/>
    <w:rsid w:val="0007503C"/>
    <w:rsid w:val="00076F64"/>
    <w:rsid w:val="00077360"/>
    <w:rsid w:val="00080820"/>
    <w:rsid w:val="000D220D"/>
    <w:rsid w:val="000F4811"/>
    <w:rsid w:val="00105078"/>
    <w:rsid w:val="00114B5B"/>
    <w:rsid w:val="00145825"/>
    <w:rsid w:val="001767F5"/>
    <w:rsid w:val="00187D09"/>
    <w:rsid w:val="001A32A3"/>
    <w:rsid w:val="001B5E73"/>
    <w:rsid w:val="001B6863"/>
    <w:rsid w:val="001D2496"/>
    <w:rsid w:val="001F286A"/>
    <w:rsid w:val="002006EB"/>
    <w:rsid w:val="00215EF0"/>
    <w:rsid w:val="00217B48"/>
    <w:rsid w:val="00240858"/>
    <w:rsid w:val="0025334A"/>
    <w:rsid w:val="0026327C"/>
    <w:rsid w:val="00276BCC"/>
    <w:rsid w:val="002827DC"/>
    <w:rsid w:val="002C48CF"/>
    <w:rsid w:val="002C6509"/>
    <w:rsid w:val="002E3FBF"/>
    <w:rsid w:val="00332CDC"/>
    <w:rsid w:val="00362CE9"/>
    <w:rsid w:val="003709E7"/>
    <w:rsid w:val="00386114"/>
    <w:rsid w:val="00386896"/>
    <w:rsid w:val="00392688"/>
    <w:rsid w:val="003B4584"/>
    <w:rsid w:val="00400232"/>
    <w:rsid w:val="00412CCF"/>
    <w:rsid w:val="004437BD"/>
    <w:rsid w:val="00443CBF"/>
    <w:rsid w:val="00455919"/>
    <w:rsid w:val="00487919"/>
    <w:rsid w:val="004C5B28"/>
    <w:rsid w:val="004D2741"/>
    <w:rsid w:val="004F0992"/>
    <w:rsid w:val="004F1AA6"/>
    <w:rsid w:val="005152B8"/>
    <w:rsid w:val="0055284B"/>
    <w:rsid w:val="00564D5C"/>
    <w:rsid w:val="00583F1F"/>
    <w:rsid w:val="005A6DD7"/>
    <w:rsid w:val="005B06FF"/>
    <w:rsid w:val="005B34CD"/>
    <w:rsid w:val="005E111B"/>
    <w:rsid w:val="006067D2"/>
    <w:rsid w:val="00635513"/>
    <w:rsid w:val="00641E6C"/>
    <w:rsid w:val="00662D97"/>
    <w:rsid w:val="00664F25"/>
    <w:rsid w:val="00680612"/>
    <w:rsid w:val="006935A0"/>
    <w:rsid w:val="006967FB"/>
    <w:rsid w:val="006B2A89"/>
    <w:rsid w:val="006B4483"/>
    <w:rsid w:val="006D37C0"/>
    <w:rsid w:val="007050B2"/>
    <w:rsid w:val="007163E4"/>
    <w:rsid w:val="00723040"/>
    <w:rsid w:val="00760632"/>
    <w:rsid w:val="007D233D"/>
    <w:rsid w:val="007D275B"/>
    <w:rsid w:val="008024E2"/>
    <w:rsid w:val="00806313"/>
    <w:rsid w:val="008303AB"/>
    <w:rsid w:val="00836404"/>
    <w:rsid w:val="00851B09"/>
    <w:rsid w:val="00861F96"/>
    <w:rsid w:val="0087316C"/>
    <w:rsid w:val="0087700A"/>
    <w:rsid w:val="008807AF"/>
    <w:rsid w:val="00883865"/>
    <w:rsid w:val="00883EF7"/>
    <w:rsid w:val="00885D7D"/>
    <w:rsid w:val="008C2229"/>
    <w:rsid w:val="008C791A"/>
    <w:rsid w:val="008D7253"/>
    <w:rsid w:val="008E2BF4"/>
    <w:rsid w:val="00903131"/>
    <w:rsid w:val="009441FC"/>
    <w:rsid w:val="00977758"/>
    <w:rsid w:val="0098718B"/>
    <w:rsid w:val="009A223F"/>
    <w:rsid w:val="009B3FF8"/>
    <w:rsid w:val="009D303B"/>
    <w:rsid w:val="009E21F4"/>
    <w:rsid w:val="009E6FD0"/>
    <w:rsid w:val="00A03837"/>
    <w:rsid w:val="00A300FD"/>
    <w:rsid w:val="00A351FE"/>
    <w:rsid w:val="00A36959"/>
    <w:rsid w:val="00A52C14"/>
    <w:rsid w:val="00A63231"/>
    <w:rsid w:val="00A9330D"/>
    <w:rsid w:val="00AC07A9"/>
    <w:rsid w:val="00AC74F3"/>
    <w:rsid w:val="00AC786C"/>
    <w:rsid w:val="00AE7EC6"/>
    <w:rsid w:val="00AF4392"/>
    <w:rsid w:val="00B1054C"/>
    <w:rsid w:val="00B242D0"/>
    <w:rsid w:val="00B6426F"/>
    <w:rsid w:val="00B646B4"/>
    <w:rsid w:val="00B74E62"/>
    <w:rsid w:val="00B763B4"/>
    <w:rsid w:val="00BA3A0C"/>
    <w:rsid w:val="00BB0776"/>
    <w:rsid w:val="00BB5746"/>
    <w:rsid w:val="00BE1B11"/>
    <w:rsid w:val="00BE5208"/>
    <w:rsid w:val="00C101D8"/>
    <w:rsid w:val="00CA56D4"/>
    <w:rsid w:val="00CB4369"/>
    <w:rsid w:val="00CD79E5"/>
    <w:rsid w:val="00D21074"/>
    <w:rsid w:val="00D314C6"/>
    <w:rsid w:val="00D83978"/>
    <w:rsid w:val="00DC5D2E"/>
    <w:rsid w:val="00DE2977"/>
    <w:rsid w:val="00DF761B"/>
    <w:rsid w:val="00DF7665"/>
    <w:rsid w:val="00E11D3D"/>
    <w:rsid w:val="00E24191"/>
    <w:rsid w:val="00E36323"/>
    <w:rsid w:val="00E37520"/>
    <w:rsid w:val="00E67167"/>
    <w:rsid w:val="00EA7FF8"/>
    <w:rsid w:val="00EC3E5E"/>
    <w:rsid w:val="00EC5C67"/>
    <w:rsid w:val="00ED6BD9"/>
    <w:rsid w:val="00F01316"/>
    <w:rsid w:val="00F05447"/>
    <w:rsid w:val="00F457AC"/>
    <w:rsid w:val="00F466DF"/>
    <w:rsid w:val="00F9733B"/>
    <w:rsid w:val="00FA3F37"/>
    <w:rsid w:val="00FA5D7E"/>
    <w:rsid w:val="00FD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4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0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712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271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394</Words>
  <Characters>2246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ZARA 2</cp:lastModifiedBy>
  <cp:revision>3</cp:revision>
  <dcterms:created xsi:type="dcterms:W3CDTF">2024-10-28T11:23:00Z</dcterms:created>
  <dcterms:modified xsi:type="dcterms:W3CDTF">2024-10-28T12:37:00Z</dcterms:modified>
</cp:coreProperties>
</file>